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32E" w:rsidRPr="00A71C2C" w:rsidRDefault="00444688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/>
        </w:rPr>
        <w:t>Орловская область Ливенский район</w:t>
      </w:r>
    </w:p>
    <w:p w:rsidR="003F332E" w:rsidRPr="00A71C2C" w:rsidRDefault="00444688">
      <w:pPr>
        <w:numPr>
          <w:ilvl w:val="1"/>
          <w:numId w:val="0"/>
        </w:numPr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</w:pPr>
      <w:r w:rsidRPr="00A71C2C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3F332E" w:rsidRPr="00A71C2C" w:rsidRDefault="00444688">
      <w:pPr>
        <w:numPr>
          <w:ilvl w:val="1"/>
          <w:numId w:val="0"/>
        </w:numPr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</w:pPr>
      <w:r w:rsidRPr="00A71C2C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 xml:space="preserve"> «Сахзаводская средняя общеобразовательная школа»</w:t>
      </w:r>
    </w:p>
    <w:p w:rsidR="003F332E" w:rsidRPr="00A71C2C" w:rsidRDefault="003F332E">
      <w:pPr>
        <w:widowControl w:val="0"/>
        <w:autoSpaceDE w:val="0"/>
        <w:autoSpaceDN w:val="0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zh-CN" w:eastAsia="hi-IN" w:bidi="hi-IN"/>
        </w:rPr>
      </w:pPr>
    </w:p>
    <w:p w:rsidR="003F332E" w:rsidRPr="00A71C2C" w:rsidRDefault="003F332E">
      <w:pPr>
        <w:widowControl w:val="0"/>
        <w:autoSpaceDE w:val="0"/>
        <w:autoSpaceDN w:val="0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zh-CN" w:eastAsia="hi-IN" w:bidi="hi-IN"/>
        </w:rPr>
      </w:pPr>
    </w:p>
    <w:tbl>
      <w:tblPr>
        <w:tblStyle w:val="a8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3F332E" w:rsidRPr="00A71C2C">
        <w:tc>
          <w:tcPr>
            <w:tcW w:w="3402" w:type="dxa"/>
          </w:tcPr>
          <w:p w:rsidR="003F332E" w:rsidRPr="00A71C2C" w:rsidRDefault="003F332E">
            <w:pPr>
              <w:widowControl w:val="0"/>
              <w:autoSpaceDE w:val="0"/>
              <w:autoSpaceDN w:val="0"/>
              <w:ind w:left="130" w:firstLine="569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  <w:p w:rsidR="003F332E" w:rsidRPr="00A71C2C" w:rsidRDefault="00444688">
            <w:pPr>
              <w:widowControl w:val="0"/>
              <w:autoSpaceDE w:val="0"/>
              <w:autoSpaceDN w:val="0"/>
              <w:ind w:left="130" w:firstLine="569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A71C2C">
              <w:rPr>
                <w:rFonts w:eastAsia="Times New Roman"/>
                <w:sz w:val="28"/>
                <w:szCs w:val="28"/>
                <w:lang w:val="ru-RU"/>
              </w:rPr>
              <w:t>Согласовано:</w:t>
            </w:r>
          </w:p>
          <w:p w:rsidR="003F332E" w:rsidRPr="00A71C2C" w:rsidRDefault="00444688">
            <w:pPr>
              <w:widowControl w:val="0"/>
              <w:autoSpaceDE w:val="0"/>
              <w:autoSpaceDN w:val="0"/>
              <w:ind w:left="130" w:firstLine="40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A71C2C">
              <w:rPr>
                <w:rFonts w:eastAsia="Times New Roman"/>
                <w:sz w:val="28"/>
                <w:szCs w:val="28"/>
                <w:lang w:val="ru-RU"/>
              </w:rPr>
              <w:t>Зам. директора по УР</w:t>
            </w:r>
          </w:p>
          <w:p w:rsidR="003F332E" w:rsidRPr="00A71C2C" w:rsidRDefault="00444688">
            <w:pPr>
              <w:widowControl w:val="0"/>
              <w:autoSpaceDE w:val="0"/>
              <w:autoSpaceDN w:val="0"/>
              <w:ind w:left="130" w:firstLine="40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A71C2C">
              <w:rPr>
                <w:rFonts w:eastAsia="Times New Roman"/>
                <w:sz w:val="28"/>
                <w:szCs w:val="28"/>
                <w:lang w:val="ru-RU"/>
              </w:rPr>
              <w:t>С. Н. Кудинова</w:t>
            </w:r>
          </w:p>
          <w:p w:rsidR="003F332E" w:rsidRPr="00A71C2C" w:rsidRDefault="003F332E">
            <w:pPr>
              <w:widowControl w:val="0"/>
              <w:autoSpaceDE w:val="0"/>
              <w:autoSpaceDN w:val="0"/>
              <w:ind w:left="130" w:firstLine="40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  <w:p w:rsidR="003F332E" w:rsidRPr="00A71C2C" w:rsidRDefault="003F332E">
            <w:pPr>
              <w:widowControl w:val="0"/>
              <w:autoSpaceDE w:val="0"/>
              <w:autoSpaceDN w:val="0"/>
              <w:ind w:left="130" w:firstLine="40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  <w:p w:rsidR="003F332E" w:rsidRPr="00A71C2C" w:rsidRDefault="003F332E">
            <w:pPr>
              <w:widowControl w:val="0"/>
              <w:autoSpaceDE w:val="0"/>
              <w:autoSpaceDN w:val="0"/>
              <w:ind w:left="130" w:firstLine="40"/>
              <w:jc w:val="center"/>
              <w:rPr>
                <w:rFonts w:eastAsia="Times New Roman"/>
                <w:sz w:val="28"/>
                <w:szCs w:val="28"/>
                <w:lang w:val="zh-CN" w:eastAsia="hi-IN" w:bidi="hi-IN"/>
              </w:rPr>
            </w:pPr>
          </w:p>
        </w:tc>
        <w:tc>
          <w:tcPr>
            <w:tcW w:w="4221" w:type="dxa"/>
          </w:tcPr>
          <w:p w:rsidR="003F332E" w:rsidRPr="00A71C2C" w:rsidRDefault="00444688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jc w:val="center"/>
              <w:rPr>
                <w:rFonts w:eastAsia="Times New Roman"/>
                <w:sz w:val="28"/>
                <w:szCs w:val="28"/>
                <w:lang w:val="zh-CN" w:eastAsia="hi-IN" w:bidi="hi-IN"/>
              </w:rPr>
            </w:pPr>
            <w:r w:rsidRPr="00A71C2C">
              <w:rPr>
                <w:rFonts w:eastAsia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2466975" cy="1664970"/>
                  <wp:effectExtent l="0" t="0" r="9525" b="11430"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332E" w:rsidRPr="00A71C2C" w:rsidRDefault="003F332E">
      <w:pPr>
        <w:widowControl w:val="0"/>
        <w:autoSpaceDE w:val="0"/>
        <w:autoSpaceDN w:val="0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zh-CN" w:eastAsia="hi-IN" w:bidi="hi-IN"/>
        </w:rPr>
      </w:pPr>
    </w:p>
    <w:p w:rsidR="003F332E" w:rsidRPr="00A71C2C" w:rsidRDefault="003F332E">
      <w:pPr>
        <w:widowControl w:val="0"/>
        <w:autoSpaceDE w:val="0"/>
        <w:autoSpaceDN w:val="0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hi-IN" w:bidi="hi-IN"/>
        </w:rPr>
      </w:pPr>
    </w:p>
    <w:p w:rsidR="00D96680" w:rsidRPr="00D96680" w:rsidRDefault="00D96680" w:rsidP="00D96680">
      <w:pPr>
        <w:widowControl w:val="0"/>
        <w:tabs>
          <w:tab w:val="left" w:pos="4043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D96680" w:rsidRPr="00D96680" w:rsidRDefault="00D96680" w:rsidP="00D96680">
      <w:pPr>
        <w:widowControl w:val="0"/>
        <w:tabs>
          <w:tab w:val="left" w:pos="183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</w:pPr>
      <w:r w:rsidRPr="00D96680"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  <w:t>РАБОЧАЯ   ПРОГРАММА</w:t>
      </w:r>
    </w:p>
    <w:p w:rsidR="00D96680" w:rsidRPr="00D96680" w:rsidRDefault="00D96680" w:rsidP="00D96680">
      <w:pPr>
        <w:widowControl w:val="0"/>
        <w:tabs>
          <w:tab w:val="left" w:pos="183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</w:pPr>
      <w:r w:rsidRPr="00D96680"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  <w:t>ФАКУЛЬТАТИВНОГО КУРСА</w:t>
      </w:r>
    </w:p>
    <w:p w:rsidR="00D96680" w:rsidRPr="00D96680" w:rsidRDefault="00D96680" w:rsidP="00D96680">
      <w:pPr>
        <w:widowControl w:val="0"/>
        <w:tabs>
          <w:tab w:val="left" w:pos="183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</w:pPr>
      <w:r w:rsidRPr="00D96680">
        <w:rPr>
          <w:rFonts w:ascii="Times New Roman" w:eastAsia="Times New Roman" w:hAnsi="Times New Roman" w:cs="Times New Roman"/>
          <w:sz w:val="32"/>
          <w:szCs w:val="32"/>
          <w:lang w:val="ru-RU" w:eastAsia="en-US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  <w:t>ФИНАНСОВ</w:t>
      </w:r>
      <w:r w:rsidRPr="00D96680"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  <w:t>АЯ ГРАМОТНОСТЬ»</w:t>
      </w:r>
    </w:p>
    <w:p w:rsidR="00D96680" w:rsidRPr="00D96680" w:rsidRDefault="00D96680" w:rsidP="00D96680">
      <w:pPr>
        <w:widowControl w:val="0"/>
        <w:tabs>
          <w:tab w:val="left" w:pos="183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  <w:t>8</w:t>
      </w:r>
      <w:r w:rsidRPr="00D96680">
        <w:rPr>
          <w:rFonts w:ascii="Times New Roman" w:eastAsia="Times New Roman" w:hAnsi="Times New Roman" w:cs="Times New Roman"/>
          <w:b/>
          <w:sz w:val="32"/>
          <w:szCs w:val="32"/>
          <w:lang w:val="ru-RU" w:eastAsia="en-US"/>
        </w:rPr>
        <w:t xml:space="preserve"> КЛАСС</w:t>
      </w:r>
    </w:p>
    <w:p w:rsidR="00D96680" w:rsidRPr="00D96680" w:rsidRDefault="00D96680" w:rsidP="00D96680">
      <w:pPr>
        <w:suppressAutoHyphens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D96680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Приложение к Основной образовательной программе основного общего образования МБОУ «Сахзаводская СОШ», </w:t>
      </w:r>
    </w:p>
    <w:p w:rsidR="00D96680" w:rsidRPr="00D96680" w:rsidRDefault="00D96680" w:rsidP="00D96680">
      <w:pPr>
        <w:suppressAutoHyphens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D96680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D96680" w:rsidRPr="00D96680" w:rsidRDefault="00D96680" w:rsidP="00D96680">
      <w:pPr>
        <w:suppressAutoHyphens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D96680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D96680" w:rsidRPr="00D96680" w:rsidRDefault="00D96680" w:rsidP="00D96680">
      <w:pPr>
        <w:widowControl w:val="0"/>
        <w:tabs>
          <w:tab w:val="left" w:pos="1830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D96680" w:rsidRPr="00D96680" w:rsidRDefault="00D96680" w:rsidP="00D9668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D96680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Базовый уровень</w:t>
      </w:r>
    </w:p>
    <w:p w:rsidR="00D96680" w:rsidRPr="00D96680" w:rsidRDefault="00D96680" w:rsidP="00D9668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D96680" w:rsidRPr="00D96680" w:rsidRDefault="00D96680" w:rsidP="00D9668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D96680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Программа составлена на основе</w:t>
      </w:r>
    </w:p>
    <w:p w:rsidR="00D96680" w:rsidRPr="00D96680" w:rsidRDefault="00D96680" w:rsidP="00D9668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D96680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ФГОС ООО и ФОП ООО</w:t>
      </w:r>
    </w:p>
    <w:p w:rsidR="00D96680" w:rsidRPr="00D96680" w:rsidRDefault="00D96680" w:rsidP="00D9668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D96680" w:rsidRPr="00D96680" w:rsidRDefault="00D96680" w:rsidP="00D9668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34 часа</w:t>
      </w:r>
    </w:p>
    <w:p w:rsidR="00D96680" w:rsidRPr="00D96680" w:rsidRDefault="00D96680" w:rsidP="00D96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:rsidR="00D96680" w:rsidRPr="00D96680" w:rsidRDefault="00D96680" w:rsidP="00D96680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D96680" w:rsidRPr="00D96680" w:rsidRDefault="00D96680" w:rsidP="00D96680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D96680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 </w:t>
      </w:r>
    </w:p>
    <w:p w:rsidR="00D96680" w:rsidRPr="00D96680" w:rsidRDefault="00D96680" w:rsidP="00D96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D96680">
        <w:rPr>
          <w:rFonts w:ascii="Times New Roman" w:eastAsia="Calibri" w:hAnsi="Times New Roman" w:cs="Times New Roman"/>
          <w:sz w:val="28"/>
          <w:szCs w:val="28"/>
          <w:lang w:val="ru-RU" w:eastAsia="ar-SA"/>
        </w:rPr>
        <w:t xml:space="preserve">Рассмотрена и принята </w:t>
      </w:r>
    </w:p>
    <w:p w:rsidR="00D96680" w:rsidRPr="00D96680" w:rsidRDefault="00D96680" w:rsidP="00D96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D96680">
        <w:rPr>
          <w:rFonts w:ascii="Times New Roman" w:eastAsia="Calibri" w:hAnsi="Times New Roman" w:cs="Times New Roman"/>
          <w:sz w:val="28"/>
          <w:szCs w:val="28"/>
          <w:lang w:val="ru-RU" w:eastAsia="ar-SA"/>
        </w:rPr>
        <w:t>на педагогическом совете</w:t>
      </w:r>
    </w:p>
    <w:p w:rsidR="00D96680" w:rsidRPr="00D96680" w:rsidRDefault="00D96680" w:rsidP="00D96680">
      <w:pPr>
        <w:widowControl w:val="0"/>
        <w:tabs>
          <w:tab w:val="left" w:pos="570"/>
          <w:tab w:val="right" w:leader="dot" w:pos="10054"/>
        </w:tabs>
        <w:autoSpaceDE w:val="0"/>
        <w:autoSpaceDN w:val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D9668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Протокол №1 от 28.08.2025 г.</w:t>
      </w:r>
    </w:p>
    <w:p w:rsidR="003F332E" w:rsidRPr="00A71C2C" w:rsidRDefault="003F332E">
      <w:pPr>
        <w:widowControl w:val="0"/>
        <w:tabs>
          <w:tab w:val="left" w:pos="4043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332E" w:rsidRPr="00A71C2C" w:rsidRDefault="003F332E">
      <w:pPr>
        <w:widowControl w:val="0"/>
        <w:tabs>
          <w:tab w:val="left" w:pos="4043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332E" w:rsidRDefault="003F332E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96680" w:rsidRDefault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A3D29" w:rsidRDefault="006A3D29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A3D29" w:rsidRDefault="006A3D29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A3D29" w:rsidRPr="00A71C2C" w:rsidRDefault="006A3D29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D96680" w:rsidRPr="00A71C2C" w:rsidRDefault="00D96680" w:rsidP="00D96680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факультативного </w:t>
      </w: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курса «Финансовая грамотность»</w:t>
      </w:r>
    </w:p>
    <w:p w:rsidR="00D96680" w:rsidRDefault="00D96680" w:rsidP="00D96680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            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1. Управление денежными средствами семьи (9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ч)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Базовые понятия и знания.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Эмиссия денег, денежная масса, покупательная способность денег, Центральный банк, структура доходов населения, структура доходов семьи, человеческий капитал, благосостояние семьи, контроль расходов семьи, семейный бюджет: профицит, дефицит, личный бюджет.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Знание того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каким именно образом в современной экономике осуществляется эмиссия денег; из чего состоит денежная масса; способов влияния государства на инфляцию; структуры доходов населения России и её изменений в конце XX – начале XXI в.; факторов, влияющих в России на размер доходов из различных источников; зависимости уровня благосостояния от структуры источников доходов семьи; статей семейного и личного бюджета; обязательных ежемесячных трат семьи и личных трат.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2. Способы повышения семейного благосостояния (6 ч)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Базовые понятия и знания: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Банк; инвестиционный фонд; страховая компания; финансовое планирование.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Знание 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основных видов финансовых услуг и продуктов для физических лиц; знание возможных норм сбережения по этапам жизненного цикла.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3. Риски в мире денег (7 ч)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Базовые понятия и знания: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Особые жизненные ситуации; социальные пособия; форс-мажор; страхование; виды страхования и страховых продуктов; финансовые риски; виды рисков.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Знание 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4. Семья и финансовые организации: как сотрудничать без проблем (8 ч)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Базовые понятия и знания: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Банк; коммерческий банк; Центральный банк; бизнес; бизнес план; источники финансирования; валюта; мировой валютный рынок; курс валюты.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Знание 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видов операций, осуществляемых банками; необходимость наличия у банка лицензии для осуществления банковских операций; какие бывают источники для создания бизнеса и способы защиты от банкротства; иметь представление о структуре бизнес-плана: иметь представление об основных финансовых правилах ведения бизнеса; знать типы валют; иметь представление о том, как мировой валютный рынок влияет на валютный рынок России; знать, как определяются курсы валют в экономике России.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Раздел 5. Человек и государство: как они взаимодействуют (4 ч)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Базовые понятия и знания: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Налоги; прямые и косвенные налоги; пошлины; сборы; пенсия; пенсионная 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система; пенсионные фонды.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Знание 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основных видов налогов, взимаемых с физических и юридических лиц (базовые); способов уплаты налогов (лично и предприятием); общих принципов устройства пенсионной системы РФ; иметь представления о способах пенсионных накоплений.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ходе организации учебной деятельности учащихся будут использоваться следующие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формы занятий:</w:t>
      </w:r>
    </w:p>
    <w:p w:rsidR="00D96680" w:rsidRPr="00A71C2C" w:rsidRDefault="00D96680" w:rsidP="00D96680">
      <w:pPr>
        <w:widowControl w:val="0"/>
        <w:numPr>
          <w:ilvl w:val="0"/>
          <w:numId w:val="3"/>
        </w:numPr>
        <w:tabs>
          <w:tab w:val="left" w:pos="760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Лекция-беседа.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8 классе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такая форма может быть использована для введения учащихся в проблематику финансовой сферы. Лекция на уроках по финансовой грамотности должна быть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использована с применением педагогического метода проблематизации. Отметим, что лекции как форма занятий занимают примерно 10–15% всего учебного времени.</w:t>
      </w:r>
    </w:p>
    <w:p w:rsidR="00D96680" w:rsidRPr="00A71C2C" w:rsidRDefault="00D96680" w:rsidP="00D96680">
      <w:pPr>
        <w:widowControl w:val="0"/>
        <w:numPr>
          <w:ilvl w:val="0"/>
          <w:numId w:val="3"/>
        </w:numPr>
        <w:tabs>
          <w:tab w:val="left" w:pos="760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Практикум.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Данная форма занятий являетс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 ведущей для учащихся 8 класса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Именно в этом возрасте важно попробовать самостоятельно осуществлять поисковую деятельность, получить опыт выполнения несложных финансовых действий. Данное занятие может осуществляться в форме индивидуальной и групповой работы; назначение – отработка практических умений и формирование компетенций в сфере финансов; на данном занятии осуществляется поисково-исследовательская работа, направленная на поиск финансовой информации из различных источников.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Таким образом, практикум может быть проведён в следующих формах: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0"/>
          <w:tab w:val="left" w:pos="83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поиск информации в сети Интернет на сайтах государственных служб, финансовых организаций, рейтинговых агентств;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поиск и анализ правовых документов по теме;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разработка индивидуальных или групповых проектов;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проведение мини-исследований;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составление и решение финансовых кроссвордов.</w:t>
      </w:r>
    </w:p>
    <w:p w:rsidR="00D96680" w:rsidRPr="00A71C2C" w:rsidRDefault="00D96680" w:rsidP="00D96680">
      <w:pPr>
        <w:widowControl w:val="0"/>
        <w:numPr>
          <w:ilvl w:val="0"/>
          <w:numId w:val="3"/>
        </w:numPr>
        <w:tabs>
          <w:tab w:val="left" w:pos="760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Игра.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Наряду с практикумом является ведущей формой занятий, так как позволяет в смоделированной ситуации осуществить конкретные финансовые действия, вступить в отношения с финансовыми институтами (хотя бы и в выдуманной ситуации). Получение минимального опыта в игре в реальности позволяет более уверенно себя чувствовать и адекватнее вести себя в конкретных финансовых ситуациях.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Семинар.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8 классе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такая форма может быть использована для обсуждения общих проблем, для выработки общих решений. Эта форма не является обязательной, учитель должен сам определить возможность её использования в зависимости от познавательных потребностей учащихся и условий организации образовательной деятельности. Структура семинара для 8 классов будет выглядеть так:</w:t>
      </w:r>
    </w:p>
    <w:p w:rsidR="00D96680" w:rsidRPr="00A71C2C" w:rsidRDefault="00D96680" w:rsidP="00D96680">
      <w:pPr>
        <w:widowControl w:val="0"/>
        <w:numPr>
          <w:ilvl w:val="0"/>
          <w:numId w:val="5"/>
        </w:numPr>
        <w:tabs>
          <w:tab w:val="left" w:pos="839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Определение цели семинара</w:t>
      </w:r>
    </w:p>
    <w:p w:rsidR="00D96680" w:rsidRPr="00A71C2C" w:rsidRDefault="00D96680" w:rsidP="00D96680">
      <w:pPr>
        <w:widowControl w:val="0"/>
        <w:numPr>
          <w:ilvl w:val="0"/>
          <w:numId w:val="5"/>
        </w:numPr>
        <w:tabs>
          <w:tab w:val="left" w:pos="886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Работа в группе над выполнением задания (чаще всего это обсуждение понятий, выработка оптимальных решений)</w:t>
      </w:r>
    </w:p>
    <w:p w:rsidR="00D96680" w:rsidRPr="00A71C2C" w:rsidRDefault="00D96680" w:rsidP="00D96680">
      <w:pPr>
        <w:widowControl w:val="0"/>
        <w:numPr>
          <w:ilvl w:val="0"/>
          <w:numId w:val="5"/>
        </w:numPr>
        <w:tabs>
          <w:tab w:val="left" w:pos="839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Представление результатов обсуждения группами</w:t>
      </w:r>
    </w:p>
    <w:p w:rsidR="00D96680" w:rsidRPr="00A71C2C" w:rsidRDefault="00D96680" w:rsidP="00D96680">
      <w:pPr>
        <w:widowControl w:val="0"/>
        <w:numPr>
          <w:ilvl w:val="0"/>
          <w:numId w:val="5"/>
        </w:numPr>
        <w:tabs>
          <w:tab w:val="left" w:pos="839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Общее обсуждение</w:t>
      </w:r>
    </w:p>
    <w:p w:rsidR="00D96680" w:rsidRPr="00A71C2C" w:rsidRDefault="00D96680" w:rsidP="00D96680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Занятие контроля: 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назначение – проверка освоенных знаний и умений и при необходимости их коррекция. Контроль может проходить как в традиционных формах, так и в интерактивных: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807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письменная контрольная работа (включающая задания, проверяющие знание теории и владение метапредметными умениями);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устный опрос;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викторина;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конкурс;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творческий отчёт;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защита проекта;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защита исследовательской работы;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написание эссе;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решение практических задач;</w:t>
      </w:r>
    </w:p>
    <w:p w:rsidR="00D96680" w:rsidRPr="00A71C2C" w:rsidRDefault="00D96680" w:rsidP="00D96680">
      <w:pPr>
        <w:widowControl w:val="0"/>
        <w:numPr>
          <w:ilvl w:val="0"/>
          <w:numId w:val="4"/>
        </w:numPr>
        <w:tabs>
          <w:tab w:val="left" w:pos="791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выполнение тематических заданий.</w:t>
      </w:r>
    </w:p>
    <w:p w:rsidR="00D96680" w:rsidRDefault="00D96680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3F332E" w:rsidRPr="00A71C2C" w:rsidRDefault="00444688" w:rsidP="00D96680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Планируемые результаты изучения учебного предмета</w:t>
      </w:r>
    </w:p>
    <w:p w:rsidR="003F332E" w:rsidRPr="00A71C2C" w:rsidRDefault="0044468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Требования к личностным результатам освоения курса: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886"/>
          <w:tab w:val="left" w:pos="2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сформированность ответственности за принятие решений в сфере личных финансов;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870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готовность пользоваться своими правами в финансовой сфере и исполнять возникающие в связи с взаимодействием с финансовыми институтами обязанности.</w:t>
      </w:r>
    </w:p>
    <w:p w:rsidR="003F332E" w:rsidRPr="00A71C2C" w:rsidRDefault="0044468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Требования к интеллектуальным (метапредметным) результатам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освоения курса: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965"/>
          <w:tab w:val="left" w:pos="3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сформированность умения анализировать проблему и определять финансовые и государственные учреждения, в которые необходимо обратиться для их решения;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918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владение умением поиска различных способов решения финансовых проблем и их оценки;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997"/>
          <w:tab w:val="left" w:pos="1883"/>
          <w:tab w:val="left" w:pos="2753"/>
          <w:tab w:val="left" w:pos="4019"/>
          <w:tab w:val="left" w:pos="5380"/>
          <w:tab w:val="left" w:pos="5633"/>
          <w:tab w:val="left" w:pos="6915"/>
          <w:tab w:val="left" w:pos="30000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владение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умением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осуществлять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краткосрочное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и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долгосрочное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планирование поведения в сфере финансов;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0"/>
          <w:tab w:val="left" w:pos="997"/>
          <w:tab w:val="left" w:pos="2706"/>
          <w:tab w:val="left" w:pos="3450"/>
          <w:tab w:val="left" w:pos="4779"/>
          <w:tab w:val="left" w:pos="6915"/>
          <w:tab w:val="left" w:pos="7516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сформированность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умения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устанавливать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причинно-следственные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связи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между социальными и финансовыми явлениями и процессами;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870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умение осуществлять элементарный прогноз в сфере личных финансов и оценивать свои поступки;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886"/>
          <w:tab w:val="left" w:pos="2000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сформированность коммуникативной компетенции:</w:t>
      </w:r>
    </w:p>
    <w:p w:rsidR="003F332E" w:rsidRPr="00A71C2C" w:rsidRDefault="00444688">
      <w:pPr>
        <w:widowControl w:val="0"/>
        <w:numPr>
          <w:ilvl w:val="0"/>
          <w:numId w:val="1"/>
        </w:numPr>
        <w:tabs>
          <w:tab w:val="left" w:pos="839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вступать в коммуникацию со сверстниками и учителем, понимать и продвигать предлагаемые идеи;</w:t>
      </w:r>
    </w:p>
    <w:p w:rsidR="003F332E" w:rsidRPr="00A71C2C" w:rsidRDefault="00444688">
      <w:pPr>
        <w:widowControl w:val="0"/>
        <w:numPr>
          <w:ilvl w:val="0"/>
          <w:numId w:val="1"/>
        </w:numPr>
        <w:tabs>
          <w:tab w:val="left" w:pos="760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анализировать и интерпретировать финансовую информацию из </w:t>
      </w: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различных источников. </w:t>
      </w:r>
      <w:r w:rsidRPr="00A71C2C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Требования к предметным результатам освоения курса: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934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</w:t>
      </w:r>
    </w:p>
    <w:p w:rsidR="003F332E" w:rsidRPr="00A71C2C" w:rsidRDefault="00444688">
      <w:pPr>
        <w:widowControl w:val="0"/>
        <w:numPr>
          <w:ilvl w:val="0"/>
          <w:numId w:val="2"/>
        </w:numPr>
        <w:tabs>
          <w:tab w:val="left" w:pos="886"/>
          <w:tab w:val="left" w:pos="31680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владение знанием: структуры денежной массы, структуры доходов населения страны и способов её определения, зависимости уровня благосостояния от структуры источников доходов семьи, статей, семейного и личного бюджета и способов их корреляции, основных видов финансовых услуг и продуктов, предназначенных для физических лиц, возможных норм сбережения, способов государственной поддержки в случаях попадания в сложные жизненные ситуации, видов страхования, видов финансовых рисков, способов использования банковских продуктов для решения своих финансовых задач, способов определения курса валют и мест обмена, способов уплаты налогов, принципов устройства пенсионной системы в РФ.</w:t>
      </w:r>
    </w:p>
    <w:p w:rsidR="003F332E" w:rsidRPr="00A71C2C" w:rsidRDefault="003F332E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3F332E" w:rsidRPr="00A71C2C" w:rsidRDefault="003F332E">
      <w:pPr>
        <w:widowControl w:val="0"/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D96680" w:rsidRPr="006A3D29" w:rsidRDefault="00D96680" w:rsidP="006A3D29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</w:t>
      </w:r>
      <w:r w:rsidR="00444688" w:rsidRPr="00A71C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ематическое планирование</w:t>
      </w:r>
    </w:p>
    <w:p w:rsidR="003F332E" w:rsidRPr="00A71C2C" w:rsidRDefault="00D96680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факультативного </w:t>
      </w:r>
      <w:r w:rsidR="00444688" w:rsidRPr="00A71C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курса</w:t>
      </w:r>
    </w:p>
    <w:p w:rsidR="003F332E" w:rsidRDefault="00444688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71C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«Финансовая грамотность» </w:t>
      </w:r>
    </w:p>
    <w:p w:rsidR="0062413B" w:rsidRPr="00A71C2C" w:rsidRDefault="0062413B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10916" w:type="dxa"/>
        <w:tblInd w:w="-10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56"/>
        <w:gridCol w:w="4266"/>
        <w:gridCol w:w="530"/>
        <w:gridCol w:w="33"/>
        <w:gridCol w:w="448"/>
        <w:gridCol w:w="644"/>
        <w:gridCol w:w="42"/>
        <w:gridCol w:w="378"/>
        <w:gridCol w:w="4020"/>
      </w:tblGrid>
      <w:tr w:rsidR="003F332E" w:rsidRPr="00A71C2C" w:rsidTr="0062413B">
        <w:tc>
          <w:tcPr>
            <w:tcW w:w="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4446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47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4446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Тема занятия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Кол-во часов</w:t>
            </w:r>
          </w:p>
        </w:tc>
        <w:tc>
          <w:tcPr>
            <w:tcW w:w="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3F332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ЦОР</w:t>
            </w:r>
          </w:p>
        </w:tc>
      </w:tr>
      <w:tr w:rsidR="003F332E" w:rsidRPr="00A71C2C" w:rsidTr="0062413B">
        <w:tc>
          <w:tcPr>
            <w:tcW w:w="10916" w:type="dxa"/>
            <w:gridSpan w:val="10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44468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Управление денежными средствами – 9 часов</w:t>
            </w:r>
          </w:p>
        </w:tc>
      </w:tr>
      <w:tr w:rsidR="0062413B" w:rsidRPr="00A71C2C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7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Деньги: что это такое?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https://myrouble.ru/dengi-chto-ehto-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0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takoe/</w:t>
              </w:r>
            </w:hyperlink>
          </w:p>
        </w:tc>
      </w:tr>
      <w:tr w:rsidR="0062413B" w:rsidRPr="00D96680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Что может происходить с деньгами и как это влияет на финансы нашей семьи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1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vashifinancy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finansy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na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</w:hyperlink>
            <w:hyperlink r:id="rId12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kazhdyy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den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semya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i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dengi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</w:hyperlink>
          </w:p>
        </w:tc>
      </w:tr>
      <w:tr w:rsidR="0062413B" w:rsidRPr="00A71C2C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Какие бывают источники доходов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infourok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prezentaciya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uroka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</w:hyperlink>
            <w:hyperlink r:id="rId14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po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finansovoy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gramotnosti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kakie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</w:hyperlink>
            <w:hyperlink r:id="rId15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bivayut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istochniki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dohodov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klass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6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3662924.html</w:t>
              </w:r>
            </w:hyperlink>
          </w:p>
        </w:tc>
      </w:tr>
      <w:tr w:rsidR="0062413B" w:rsidRPr="00D96680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 чего зависят личные и семейные доходы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7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new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dop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mosreg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program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/49</w:t>
              </w:r>
            </w:hyperlink>
            <w:hyperlink r:id="rId18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035-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finansovaya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gramotnost</w:t>
              </w:r>
            </w:hyperlink>
          </w:p>
        </w:tc>
      </w:tr>
      <w:tr w:rsidR="0062413B" w:rsidRPr="00D96680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контролировать семейные расходы и зачем это делать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9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coursera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org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lecture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osnovy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</w:hyperlink>
            <w:hyperlink r:id="rId20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upravleniya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lichnymi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</w:hyperlink>
            <w:hyperlink r:id="rId21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finansami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siemieinyi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biudzhiet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tAIE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3</w:t>
              </w:r>
            </w:hyperlink>
          </w:p>
        </w:tc>
      </w:tr>
      <w:tr w:rsidR="0062413B" w:rsidRPr="00D96680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Что такое семейный бюджет и как его построить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2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www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youtube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com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watch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?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v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=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a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6</w:t>
              </w:r>
            </w:hyperlink>
            <w:hyperlink r:id="rId23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-_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2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PIbs</w:t>
              </w:r>
            </w:hyperlink>
          </w:p>
        </w:tc>
      </w:tr>
      <w:tr w:rsidR="0062413B" w:rsidRPr="00A71C2C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7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оптимизировать семейный бюджет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4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https://fincult.info/article/sposoby-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5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optimizatsii-semeynogo-byudzheta/</w:t>
              </w:r>
            </w:hyperlink>
          </w:p>
        </w:tc>
      </w:tr>
      <w:tr w:rsidR="0062413B" w:rsidRPr="00A71C2C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Организация проектной деятельности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2413B" w:rsidRPr="0062413B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62413B">
            <w:pPr>
              <w:widowControl w:val="0"/>
              <w:tabs>
                <w:tab w:val="left" w:pos="1313"/>
                <w:tab w:val="left" w:pos="2801"/>
                <w:tab w:val="left" w:pos="3168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Выполнение тренировочных 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заданий,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проведение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 xml:space="preserve">контроля 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«Управление денежными средствами»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F332E" w:rsidRPr="00D96680" w:rsidTr="0062413B">
        <w:tc>
          <w:tcPr>
            <w:tcW w:w="10916" w:type="dxa"/>
            <w:gridSpan w:val="10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444688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Способы повышения семейного благосостояния – 6 часов</w:t>
            </w:r>
          </w:p>
        </w:tc>
      </w:tr>
      <w:tr w:rsidR="0062413B" w:rsidRPr="00A71C2C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7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Для чего нужны финансовые организации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6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https://znanio.ru/media/dlya-chego-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7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nuzhny-finansovye-organizatsii-</w:t>
              </w:r>
            </w:hyperlink>
            <w:hyperlink r:id="rId28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2515322</w:t>
              </w:r>
            </w:hyperlink>
          </w:p>
        </w:tc>
      </w:tr>
      <w:tr w:rsidR="0062413B" w:rsidRPr="00D96680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62413B">
            <w:pPr>
              <w:widowControl w:val="0"/>
              <w:tabs>
                <w:tab w:val="left" w:pos="0"/>
                <w:tab w:val="left" w:pos="585"/>
                <w:tab w:val="left" w:pos="1614"/>
                <w:tab w:val="left" w:pos="2611"/>
                <w:tab w:val="left" w:pos="3402"/>
                <w:tab w:val="left" w:pos="3168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 xml:space="preserve">увеличить семейные доходы 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использованием 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финансовых организаций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9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www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yaklass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osnovy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</w:hyperlink>
            <w:hyperlink r:id="rId30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finansovoj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gramotnosti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/7-9-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klass</w:t>
              </w:r>
            </w:hyperlink>
          </w:p>
        </w:tc>
      </w:tr>
      <w:tr w:rsidR="0062413B" w:rsidRPr="00D96680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Для чего нужно осуществлять финансовое планирование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1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www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protasevich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finplan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</w:t>
              </w:r>
            </w:hyperlink>
            <w:hyperlink r:id="rId32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ansovoe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planirovanie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html</w:t>
              </w:r>
            </w:hyperlink>
          </w:p>
        </w:tc>
      </w:tr>
      <w:tr w:rsidR="0062413B" w:rsidRPr="00D96680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tabs>
                <w:tab w:val="left" w:pos="902"/>
                <w:tab w:val="left" w:pos="1408"/>
                <w:tab w:val="left" w:pos="1804"/>
                <w:tab w:val="left" w:pos="2532"/>
                <w:tab w:val="left" w:pos="2579"/>
                <w:tab w:val="left" w:pos="20000"/>
                <w:tab w:val="left" w:pos="3168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>осуществлять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>финансовое планирование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>на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>разных  жизненных  этапах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3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www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protasevich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finplan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</w:t>
              </w:r>
            </w:hyperlink>
            <w:hyperlink r:id="rId34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ansovoe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planirovanie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html</w:t>
              </w:r>
            </w:hyperlink>
          </w:p>
        </w:tc>
      </w:tr>
      <w:tr w:rsidR="0062413B" w:rsidRPr="00A71C2C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Организация проектной деятельности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2413B" w:rsidRPr="0062413B" w:rsidTr="0062413B">
        <w:tc>
          <w:tcPr>
            <w:tcW w:w="5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79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>тренировочных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 xml:space="preserve"> заданий, проведение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 xml:space="preserve"> контроля 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«Способы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повышения семейного благосостояния»</w:t>
            </w:r>
          </w:p>
        </w:tc>
        <w:tc>
          <w:tcPr>
            <w:tcW w:w="112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44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F332E" w:rsidRPr="00D96680" w:rsidTr="0062413B">
        <w:trPr>
          <w:trHeight w:val="284"/>
        </w:trPr>
        <w:tc>
          <w:tcPr>
            <w:tcW w:w="10916" w:type="dxa"/>
            <w:gridSpan w:val="10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444688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Риски в мире денег – 7 часов</w:t>
            </w:r>
          </w:p>
        </w:tc>
      </w:tr>
      <w:tr w:rsidR="0062413B" w:rsidRPr="00D96680" w:rsidTr="0062413B">
        <w:trPr>
          <w:trHeight w:val="945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8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Особые жизненные ситуации: рождение ребенка, потеря кормильца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3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5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multiurok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files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osobye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</w:hyperlink>
            <w:hyperlink r:id="rId36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zhiznennye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situatsii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rozhdenie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</w:hyperlink>
            <w:hyperlink r:id="rId37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rebenka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pote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html</w:t>
              </w:r>
            </w:hyperlink>
          </w:p>
        </w:tc>
      </w:tr>
      <w:tr w:rsidR="0062413B" w:rsidRPr="00A71C2C" w:rsidTr="0062413B">
        <w:trPr>
          <w:trHeight w:val="835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885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Особые жизненные ситуации: болезнь, потеря работы, природные и техногенные катастрофы</w:t>
            </w:r>
          </w:p>
        </w:tc>
        <w:tc>
          <w:tcPr>
            <w:tcW w:w="113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3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8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https://infourok.ru/konspekt-uroka-po-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9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finansovoj-gramotnosti-osobye-</w:t>
              </w:r>
            </w:hyperlink>
            <w:hyperlink r:id="rId40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zhiznennye-situacii</w:t>
              </w:r>
            </w:hyperlink>
          </w:p>
        </w:tc>
      </w:tr>
      <w:tr w:rsidR="0062413B" w:rsidRPr="00A71C2C" w:rsidTr="0062413B">
        <w:trPr>
          <w:trHeight w:val="567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4885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Чем может помочь страхование</w:t>
            </w:r>
          </w:p>
        </w:tc>
        <w:tc>
          <w:tcPr>
            <w:tcW w:w="113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43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1" w:history="1"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https://www.youtube.com/watch?v=Br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2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-oiS0Jrls</w:t>
              </w:r>
            </w:hyperlink>
          </w:p>
        </w:tc>
      </w:tr>
      <w:tr w:rsidR="0062413B" w:rsidRPr="00A71C2C" w:rsidTr="0062413B">
        <w:trPr>
          <w:trHeight w:val="567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885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Какие бывают финансовые риски</w:t>
            </w:r>
          </w:p>
        </w:tc>
        <w:tc>
          <w:tcPr>
            <w:tcW w:w="113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3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3" w:history="1"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https://vsdelke.ru/finansy/finansovye-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4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riski.html</w:t>
              </w:r>
            </w:hyperlink>
          </w:p>
        </w:tc>
      </w:tr>
      <w:tr w:rsidR="0062413B" w:rsidRPr="00A71C2C" w:rsidTr="0062413B">
        <w:trPr>
          <w:trHeight w:val="567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4885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Что такое финансовые пирамиды</w:t>
            </w:r>
          </w:p>
        </w:tc>
        <w:tc>
          <w:tcPr>
            <w:tcW w:w="113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43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5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https://www.youtube.com/watch?v=r5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6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v_qsa57kI</w:t>
              </w:r>
            </w:hyperlink>
          </w:p>
        </w:tc>
      </w:tr>
      <w:tr w:rsidR="0062413B" w:rsidRPr="00A71C2C" w:rsidTr="0062413B">
        <w:trPr>
          <w:trHeight w:val="300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4885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Организация проектной деятельности</w:t>
            </w:r>
          </w:p>
        </w:tc>
        <w:tc>
          <w:tcPr>
            <w:tcW w:w="113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43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2413B" w:rsidRPr="0062413B" w:rsidTr="0062413B">
        <w:trPr>
          <w:trHeight w:val="476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4885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tabs>
                <w:tab w:val="left" w:pos="1171"/>
                <w:tab w:val="left" w:pos="1313"/>
                <w:tab w:val="left" w:pos="2089"/>
                <w:tab w:val="left" w:pos="2801"/>
                <w:tab w:val="left" w:pos="2833"/>
                <w:tab w:val="left" w:pos="3086"/>
                <w:tab w:val="left" w:pos="3168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Выполнение тренировочных заданий, проведение контроля 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«Риски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мире </w:t>
            </w: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денег»</w:t>
            </w:r>
          </w:p>
        </w:tc>
        <w:tc>
          <w:tcPr>
            <w:tcW w:w="113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43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F332E" w:rsidRPr="00D96680" w:rsidTr="0062413B">
        <w:trPr>
          <w:trHeight w:val="284"/>
        </w:trPr>
        <w:tc>
          <w:tcPr>
            <w:tcW w:w="10916" w:type="dxa"/>
            <w:gridSpan w:val="10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444688" w:rsidP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Семья и финансовые организации: как сотрудничать без проблем – 8 часов</w:t>
            </w:r>
          </w:p>
        </w:tc>
      </w:tr>
      <w:tr w:rsidR="0062413B" w:rsidRPr="0062413B" w:rsidTr="0062413B">
        <w:trPr>
          <w:trHeight w:val="945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23</w:t>
            </w:r>
          </w:p>
        </w:tc>
        <w:tc>
          <w:tcPr>
            <w:tcW w:w="4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Что такое банк и чем он может быть полезен</w:t>
            </w:r>
          </w:p>
        </w:tc>
        <w:tc>
          <w:tcPr>
            <w:tcW w:w="10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62413B">
            <w:pPr>
              <w:widowControl w:val="0"/>
              <w:autoSpaceDE w:val="0"/>
              <w:autoSpaceDN w:val="0"/>
              <w:ind w:left="102" w:hanging="1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50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7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infourok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chto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takoe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bank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i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</w:hyperlink>
            <w:hyperlink r:id="rId48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chem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on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mozhet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bit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polezen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-</w:t>
              </w:r>
            </w:hyperlink>
            <w:hyperlink r:id="rId49" w:history="1"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3726426.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html</w:t>
              </w:r>
            </w:hyperlink>
          </w:p>
        </w:tc>
      </w:tr>
      <w:tr w:rsidR="0062413B" w:rsidRPr="00D96680" w:rsidTr="0062413B">
        <w:trPr>
          <w:trHeight w:val="567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432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Польза и риски банковских карт</w:t>
            </w:r>
          </w:p>
        </w:tc>
        <w:tc>
          <w:tcPr>
            <w:tcW w:w="1011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5084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0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https://shareslide.ru/uncategorized/pol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1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za-i-riski-bankovskih-kart</w:t>
              </w:r>
            </w:hyperlink>
          </w:p>
        </w:tc>
      </w:tr>
      <w:tr w:rsidR="0062413B" w:rsidRPr="00A71C2C" w:rsidTr="0062413B">
        <w:trPr>
          <w:trHeight w:val="567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432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Что такое бизнес</w:t>
            </w:r>
          </w:p>
        </w:tc>
        <w:tc>
          <w:tcPr>
            <w:tcW w:w="1011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5084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2" w:history="1"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https://ktonanovenkogo.ru/voprosy-i-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3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otvety/biznes-chto-ehto-takoe.html</w:t>
              </w:r>
            </w:hyperlink>
          </w:p>
        </w:tc>
      </w:tr>
      <w:tr w:rsidR="0062413B" w:rsidRPr="00A71C2C" w:rsidTr="0062413B">
        <w:trPr>
          <w:trHeight w:val="551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432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создать свое дело</w:t>
            </w:r>
          </w:p>
        </w:tc>
        <w:tc>
          <w:tcPr>
            <w:tcW w:w="1011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5084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4" w:history="1"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https://fincult.info/article/kak-nachat-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5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svoy-biznes/</w:t>
              </w:r>
            </w:hyperlink>
          </w:p>
        </w:tc>
      </w:tr>
      <w:tr w:rsidR="0062413B" w:rsidRPr="0062413B" w:rsidTr="006A3D29">
        <w:trPr>
          <w:trHeight w:val="154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432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Что такое валютный рынок и как он устроен</w:t>
            </w:r>
          </w:p>
        </w:tc>
        <w:tc>
          <w:tcPr>
            <w:tcW w:w="1011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5084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6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www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youtube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com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watch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v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a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_</w:t>
              </w:r>
            </w:hyperlink>
            <w:hyperlink r:id="rId57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xx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9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RxMQn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8</w:t>
              </w:r>
            </w:hyperlink>
          </w:p>
        </w:tc>
      </w:tr>
      <w:tr w:rsidR="0062413B" w:rsidRPr="0062413B" w:rsidTr="006A3D29">
        <w:trPr>
          <w:trHeight w:val="334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432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A3D29" w:rsidP="00D96680">
            <w:pPr>
              <w:widowControl w:val="0"/>
              <w:tabs>
                <w:tab w:val="left" w:pos="1029"/>
                <w:tab w:val="left" w:pos="1567"/>
                <w:tab w:val="left" w:pos="2722"/>
                <w:tab w:val="left" w:pos="20000"/>
                <w:tab w:val="left" w:pos="3168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Можно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>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 xml:space="preserve">выиграть, </w:t>
            </w:r>
            <w:r w:rsidR="0062413B"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размещая сбережения в валюте</w:t>
            </w:r>
          </w:p>
        </w:tc>
        <w:tc>
          <w:tcPr>
            <w:tcW w:w="1011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5084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8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www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youtube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com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watch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v</w:t>
              </w:r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=1</w:t>
              </w:r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q</w:t>
              </w:r>
            </w:hyperlink>
            <w:hyperlink r:id="rId59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zwdiUklXo</w:t>
              </w:r>
            </w:hyperlink>
          </w:p>
        </w:tc>
      </w:tr>
      <w:tr w:rsidR="0062413B" w:rsidRPr="00A71C2C" w:rsidTr="0062413B">
        <w:trPr>
          <w:trHeight w:val="284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32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Организация проектной деятельности</w:t>
            </w:r>
          </w:p>
        </w:tc>
        <w:tc>
          <w:tcPr>
            <w:tcW w:w="1011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5084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2413B" w:rsidRPr="006A3D29" w:rsidTr="0062413B">
        <w:trPr>
          <w:trHeight w:val="284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32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A3D29" w:rsidP="006A3D29">
            <w:pPr>
              <w:widowControl w:val="0"/>
              <w:tabs>
                <w:tab w:val="left" w:pos="1313"/>
                <w:tab w:val="left" w:pos="1361"/>
                <w:tab w:val="left" w:pos="2453"/>
                <w:tab w:val="left" w:pos="2801"/>
                <w:tab w:val="left" w:pos="3386"/>
                <w:tab w:val="left" w:pos="3168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Выполнение </w:t>
            </w:r>
            <w:r w:rsidR="0062413B"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нировочных заданий, проведение контроля «Семья </w:t>
            </w:r>
            <w:r w:rsidR="0062413B"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62413B"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финансовые организации»</w:t>
            </w:r>
          </w:p>
        </w:tc>
        <w:tc>
          <w:tcPr>
            <w:tcW w:w="1011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62413B">
            <w:pPr>
              <w:widowControl w:val="0"/>
              <w:autoSpaceDE w:val="0"/>
              <w:autoSpaceDN w:val="0"/>
              <w:ind w:left="1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5084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F332E" w:rsidRPr="00D96680" w:rsidTr="0062413B">
        <w:trPr>
          <w:trHeight w:val="284"/>
        </w:trPr>
        <w:tc>
          <w:tcPr>
            <w:tcW w:w="10916" w:type="dxa"/>
            <w:gridSpan w:val="10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332E" w:rsidRPr="00A71C2C" w:rsidRDefault="00444688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Человек и государство: как они взаимодействуют – 4 часа</w:t>
            </w:r>
          </w:p>
        </w:tc>
      </w:tr>
      <w:tr w:rsidR="0062413B" w:rsidRPr="00A71C2C" w:rsidTr="0062413B">
        <w:trPr>
          <w:trHeight w:val="551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4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Что такое налоги и зачем их платить</w:t>
            </w:r>
          </w:p>
        </w:tc>
        <w:tc>
          <w:tcPr>
            <w:tcW w:w="10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50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0" w:history="1">
              <w:r w:rsidRPr="0062413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https://www.youtube.com/watch?v=8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1" w:history="1">
              <w:r w:rsidRPr="00A71C2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GpnaX6xKOI</w:t>
              </w:r>
            </w:hyperlink>
          </w:p>
        </w:tc>
      </w:tr>
      <w:tr w:rsidR="0062413B" w:rsidRPr="00A71C2C" w:rsidTr="0062413B">
        <w:trPr>
          <w:trHeight w:val="551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4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Какие налоги мы платим</w:t>
            </w:r>
          </w:p>
        </w:tc>
        <w:tc>
          <w:tcPr>
            <w:tcW w:w="10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50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2" w:history="1"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https://www.youtube.com/watch?v=S</w:t>
              </w:r>
            </w:hyperlink>
          </w:p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3" w:history="1"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BnKO9JdgmE</w:t>
              </w:r>
            </w:hyperlink>
          </w:p>
        </w:tc>
      </w:tr>
      <w:tr w:rsidR="0062413B" w:rsidRPr="0062413B" w:rsidTr="0062413B">
        <w:trPr>
          <w:trHeight w:val="551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4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A3D29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Что такое пенсия и как сделать </w:t>
            </w:r>
            <w:r w:rsidR="0062413B"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её достойной</w:t>
            </w:r>
          </w:p>
        </w:tc>
        <w:tc>
          <w:tcPr>
            <w:tcW w:w="10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50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2413B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4" w:history="1"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fincult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info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article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kak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</w:hyperlink>
            <w:hyperlink r:id="rId65" w:history="1"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samomu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pozabotitsya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o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Pr="00A71C2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pensii</w:t>
              </w:r>
              <w:r w:rsidRPr="0062413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/</w:t>
              </w:r>
            </w:hyperlink>
          </w:p>
        </w:tc>
      </w:tr>
      <w:tr w:rsidR="0062413B" w:rsidRPr="00A71C2C" w:rsidTr="0062413B">
        <w:trPr>
          <w:trHeight w:val="551"/>
        </w:trPr>
        <w:tc>
          <w:tcPr>
            <w:tcW w:w="49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4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71C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Организация проектной деятельности</w:t>
            </w:r>
          </w:p>
        </w:tc>
        <w:tc>
          <w:tcPr>
            <w:tcW w:w="10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6A3D29" w:rsidRDefault="006A3D29" w:rsidP="00D9668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50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13B" w:rsidRPr="00A71C2C" w:rsidRDefault="0062413B" w:rsidP="00D9668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:rsidR="003F332E" w:rsidRDefault="003F33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3F332E" w:rsidSect="003F3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ED" w:rsidRDefault="00995EED">
      <w:r>
        <w:separator/>
      </w:r>
    </w:p>
  </w:endnote>
  <w:endnote w:type="continuationSeparator" w:id="0">
    <w:p w:rsidR="00995EED" w:rsidRDefault="0099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ED" w:rsidRDefault="00995EED">
      <w:r>
        <w:separator/>
      </w:r>
    </w:p>
  </w:footnote>
  <w:footnote w:type="continuationSeparator" w:id="0">
    <w:p w:rsidR="00995EED" w:rsidRDefault="0099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5110"/>
    <w:multiLevelType w:val="multilevel"/>
    <w:tmpl w:val="0E785110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w w:val="10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1FF1FC3"/>
    <w:multiLevelType w:val="multilevel"/>
    <w:tmpl w:val="11FF1FC3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i/>
        <w:iCs/>
        <w:w w:val="10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FF87090"/>
    <w:multiLevelType w:val="multilevel"/>
    <w:tmpl w:val="2FF8709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w w:val="10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3D734A3"/>
    <w:multiLevelType w:val="multilevel"/>
    <w:tmpl w:val="53D734A3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w w:val="10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78C868C1"/>
    <w:multiLevelType w:val="multilevel"/>
    <w:tmpl w:val="78C868C1"/>
    <w:lvl w:ilvl="0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w w:val="10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3AE"/>
    <w:rsid w:val="0006051C"/>
    <w:rsid w:val="000812EE"/>
    <w:rsid w:val="00361E94"/>
    <w:rsid w:val="003C4B8B"/>
    <w:rsid w:val="003F332E"/>
    <w:rsid w:val="00444688"/>
    <w:rsid w:val="005A4173"/>
    <w:rsid w:val="00621070"/>
    <w:rsid w:val="0062413B"/>
    <w:rsid w:val="006A3D29"/>
    <w:rsid w:val="00995EED"/>
    <w:rsid w:val="00A71C2C"/>
    <w:rsid w:val="00CC7763"/>
    <w:rsid w:val="00D96680"/>
    <w:rsid w:val="00DB6115"/>
    <w:rsid w:val="00DC03D8"/>
    <w:rsid w:val="00EB33AE"/>
    <w:rsid w:val="00F70856"/>
    <w:rsid w:val="1C5A103A"/>
    <w:rsid w:val="260B0CAC"/>
    <w:rsid w:val="46942F20"/>
    <w:rsid w:val="77737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D99C"/>
  <w15:docId w15:val="{773E5281-3A8E-452C-8B8C-5CE9D7C4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32E"/>
    <w:rPr>
      <w:rFonts w:eastAsiaTheme="minorEastAsia"/>
      <w:lang w:val="en-US" w:eastAsia="zh-CN"/>
    </w:rPr>
  </w:style>
  <w:style w:type="paragraph" w:styleId="1">
    <w:name w:val="heading 1"/>
    <w:basedOn w:val="a"/>
    <w:link w:val="10"/>
    <w:qFormat/>
    <w:rsid w:val="003F332E"/>
    <w:pPr>
      <w:spacing w:beforeAutospacing="1" w:afterAutospacing="1"/>
      <w:outlineLvl w:val="0"/>
    </w:pPr>
    <w:rPr>
      <w:rFonts w:ascii="SimSun" w:eastAsia="SimSun" w:hAnsi="SimSun" w:cs="Times New Roman" w:hint="eastAsia"/>
      <w:b/>
      <w:bCs/>
      <w:kern w:val="32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3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332E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3F332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qFormat/>
    <w:rsid w:val="003F332E"/>
    <w:rPr>
      <w:rFonts w:ascii="Times New Roman" w:eastAsia="SimSu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3F332E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a5">
    <w:name w:val="Текст выноски Знак"/>
    <w:basedOn w:val="a0"/>
    <w:link w:val="a4"/>
    <w:uiPriority w:val="99"/>
    <w:semiHidden/>
    <w:rsid w:val="003F332E"/>
    <w:rPr>
      <w:rFonts w:ascii="Tahoma" w:eastAsiaTheme="minorEastAsia" w:hAnsi="Tahoma" w:cs="Tahoma"/>
      <w:sz w:val="16"/>
      <w:szCs w:val="16"/>
      <w:lang w:val="en-US" w:eastAsia="zh-CN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3F332E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uroka-po-finansovoy-gramotnosti-kakie-bivayut-istochniki-dohodov-klass-3662924.html" TargetMode="External"/><Relationship Id="rId18" Type="http://schemas.openxmlformats.org/officeDocument/2006/relationships/hyperlink" Target="https://new.dop.mosreg.ru/program/49035-finansovaya-gramotnost" TargetMode="External"/><Relationship Id="rId26" Type="http://schemas.openxmlformats.org/officeDocument/2006/relationships/hyperlink" Target="https://znanio.ru/media/dlya-chego-nuzhny-finansovye-organizatsii-2515322" TargetMode="External"/><Relationship Id="rId39" Type="http://schemas.openxmlformats.org/officeDocument/2006/relationships/hyperlink" Target="https://infourok.ru/konspekt-uroka-po-finansovoj-gramotnosti-osobye-zhiznennye-situacii" TargetMode="External"/><Relationship Id="rId21" Type="http://schemas.openxmlformats.org/officeDocument/2006/relationships/hyperlink" Target="https://ru.coursera.org/lecture/osnovy-upravleniya-lichnymi-finansami/siemieinyi-biudzhiet-tAIE3" TargetMode="External"/><Relationship Id="rId34" Type="http://schemas.openxmlformats.org/officeDocument/2006/relationships/hyperlink" Target="https://www.protasevich.ru/finplan/finansovoe-planirovanie.html" TargetMode="External"/><Relationship Id="rId42" Type="http://schemas.openxmlformats.org/officeDocument/2006/relationships/hyperlink" Target="https://www.youtube.com/watch?v=Br-oiS0Jrls" TargetMode="External"/><Relationship Id="rId47" Type="http://schemas.openxmlformats.org/officeDocument/2006/relationships/hyperlink" Target="https://infourok.ru/chto-takoe-bank-i-chem-on-mozhet-bit-polezen-3726426.html" TargetMode="External"/><Relationship Id="rId50" Type="http://schemas.openxmlformats.org/officeDocument/2006/relationships/hyperlink" Target="https://shareslide.ru/uncategorized/polza-i-riski-bankovskih-kart" TargetMode="External"/><Relationship Id="rId55" Type="http://schemas.openxmlformats.org/officeDocument/2006/relationships/hyperlink" Target="https://fincult.info/article/kak-nachat-svoy-biznes/" TargetMode="External"/><Relationship Id="rId63" Type="http://schemas.openxmlformats.org/officeDocument/2006/relationships/hyperlink" Target="https://www.youtube.com/watch?v=SBnKO9JdgmE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uroka-po-finansovoy-gramotnosti-kakie-bivayut-istochniki-dohodov-klass-3662924.html" TargetMode="External"/><Relationship Id="rId29" Type="http://schemas.openxmlformats.org/officeDocument/2006/relationships/hyperlink" Target="https://www.yaklass.ru/p/osnovy-finansovoj-gramotnosti/7-9-klass/bankovskaia-i-nalogovaia-sistemy-127377/dlia-chego-nuzhny-finansovye-organizatcii-127378/re-3b09183a-7958-4236-934e-b819a03b6e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ashifinancy.ru/finansy-na-kazhdyy-den/semya-i-dengi/" TargetMode="External"/><Relationship Id="rId24" Type="http://schemas.openxmlformats.org/officeDocument/2006/relationships/hyperlink" Target="https://fincult.info/article/sposoby-optimizatsii-semeynogo-byudzheta/" TargetMode="External"/><Relationship Id="rId32" Type="http://schemas.openxmlformats.org/officeDocument/2006/relationships/hyperlink" Target="https://www.protasevich.ru/finplan/finansovoe-planirovanie.html" TargetMode="External"/><Relationship Id="rId37" Type="http://schemas.openxmlformats.org/officeDocument/2006/relationships/hyperlink" Target="https://multiurok.ru/files/osobye-zhiznennye-situatsii-rozhdenie-rebenka-pote.html" TargetMode="External"/><Relationship Id="rId40" Type="http://schemas.openxmlformats.org/officeDocument/2006/relationships/hyperlink" Target="https://infourok.ru/konspekt-uroka-po-finansovoj-gramotnosti-osobye-zhiznennye-situacii" TargetMode="External"/><Relationship Id="rId45" Type="http://schemas.openxmlformats.org/officeDocument/2006/relationships/hyperlink" Target="https://www.youtube.com/watch?v=r5v_qsa57kI" TargetMode="External"/><Relationship Id="rId53" Type="http://schemas.openxmlformats.org/officeDocument/2006/relationships/hyperlink" Target="https://ktonanovenkogo.ru/voprosy-i-otvety/biznes-chto-ehto-takoe.html" TargetMode="External"/><Relationship Id="rId58" Type="http://schemas.openxmlformats.org/officeDocument/2006/relationships/hyperlink" Target="https://www.youtube.com/watch?v=1qzwdiUklXo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uroka-po-finansovoy-gramotnosti-kakie-bivayut-istochniki-dohodov-klass-3662924.html" TargetMode="External"/><Relationship Id="rId23" Type="http://schemas.openxmlformats.org/officeDocument/2006/relationships/hyperlink" Target="https://www.youtube.com/watch?v=a6d-_r2PIbs" TargetMode="External"/><Relationship Id="rId28" Type="http://schemas.openxmlformats.org/officeDocument/2006/relationships/hyperlink" Target="https://znanio.ru/media/dlya-chego-nuzhny-finansovye-organizatsii-2515322" TargetMode="External"/><Relationship Id="rId36" Type="http://schemas.openxmlformats.org/officeDocument/2006/relationships/hyperlink" Target="https://multiurok.ru/files/osobye-zhiznennye-situatsii-rozhdenie-rebenka-pote.html" TargetMode="External"/><Relationship Id="rId49" Type="http://schemas.openxmlformats.org/officeDocument/2006/relationships/hyperlink" Target="https://infourok.ru/chto-takoe-bank-i-chem-on-mozhet-bit-polezen-3726426.html" TargetMode="External"/><Relationship Id="rId57" Type="http://schemas.openxmlformats.org/officeDocument/2006/relationships/hyperlink" Target="https://www.youtube.com/watch?v=a_xx9RxMQn8" TargetMode="External"/><Relationship Id="rId61" Type="http://schemas.openxmlformats.org/officeDocument/2006/relationships/hyperlink" Target="https://www.youtube.com/watch?v=8GpnaX6xKOI" TargetMode="External"/><Relationship Id="rId10" Type="http://schemas.openxmlformats.org/officeDocument/2006/relationships/hyperlink" Target="https://myrouble.ru/dengi-chto-ehto-takoe/" TargetMode="External"/><Relationship Id="rId19" Type="http://schemas.openxmlformats.org/officeDocument/2006/relationships/hyperlink" Target="https://ru.coursera.org/lecture/osnovy-upravleniya-lichnymi-finansami/siemieinyi-biudzhiet-tAIE3" TargetMode="External"/><Relationship Id="rId31" Type="http://schemas.openxmlformats.org/officeDocument/2006/relationships/hyperlink" Target="https://www.protasevich.ru/finplan/finansovoe-planirovanie.html" TargetMode="External"/><Relationship Id="rId44" Type="http://schemas.openxmlformats.org/officeDocument/2006/relationships/hyperlink" Target="https://vsdelke.ru/finansy/finansovye-riski.html" TargetMode="External"/><Relationship Id="rId52" Type="http://schemas.openxmlformats.org/officeDocument/2006/relationships/hyperlink" Target="https://ktonanovenkogo.ru/voprosy-i-otvety/biznes-chto-ehto-takoe.html" TargetMode="External"/><Relationship Id="rId60" Type="http://schemas.openxmlformats.org/officeDocument/2006/relationships/hyperlink" Target="https://www.youtube.com/watch?v=8GpnaX6xKOI" TargetMode="External"/><Relationship Id="rId65" Type="http://schemas.openxmlformats.org/officeDocument/2006/relationships/hyperlink" Target="https://fincult.info/article/kak-samomu-pozabotitsya-o-pens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rouble.ru/dengi-chto-ehto-takoe/" TargetMode="External"/><Relationship Id="rId14" Type="http://schemas.openxmlformats.org/officeDocument/2006/relationships/hyperlink" Target="https://infourok.ru/prezentaciya-uroka-po-finansovoy-gramotnosti-kakie-bivayut-istochniki-dohodov-klass-3662924.html" TargetMode="External"/><Relationship Id="rId22" Type="http://schemas.openxmlformats.org/officeDocument/2006/relationships/hyperlink" Target="https://www.youtube.com/watch?v=a6d-_r2PIbs" TargetMode="External"/><Relationship Id="rId27" Type="http://schemas.openxmlformats.org/officeDocument/2006/relationships/hyperlink" Target="https://znanio.ru/media/dlya-chego-nuzhny-finansovye-organizatsii-2515322" TargetMode="External"/><Relationship Id="rId30" Type="http://schemas.openxmlformats.org/officeDocument/2006/relationships/hyperlink" Target="https://www.yaklass.ru/p/osnovy-finansovoj-gramotnosti/7-9-klass/bankovskaia-i-nalogovaia-sistemy-127377/dlia-chego-nuzhny-finansovye-organizatcii-127378/re-3b09183a-7958-4236-934e-b819a03b6e84" TargetMode="External"/><Relationship Id="rId35" Type="http://schemas.openxmlformats.org/officeDocument/2006/relationships/hyperlink" Target="https://multiurok.ru/files/osobye-zhiznennye-situatsii-rozhdenie-rebenka-pote.html" TargetMode="External"/><Relationship Id="rId43" Type="http://schemas.openxmlformats.org/officeDocument/2006/relationships/hyperlink" Target="https://vsdelke.ru/finansy/finansovye-riski.html" TargetMode="External"/><Relationship Id="rId48" Type="http://schemas.openxmlformats.org/officeDocument/2006/relationships/hyperlink" Target="https://infourok.ru/chto-takoe-bank-i-chem-on-mozhet-bit-polezen-3726426.html" TargetMode="External"/><Relationship Id="rId56" Type="http://schemas.openxmlformats.org/officeDocument/2006/relationships/hyperlink" Target="https://www.youtube.com/watch?v=a_xx9RxMQn8" TargetMode="External"/><Relationship Id="rId64" Type="http://schemas.openxmlformats.org/officeDocument/2006/relationships/hyperlink" Target="https://fincult.info/article/kak-samomu-pozabotitsya-o-pensii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shareslide.ru/uncategorized/polza-i-riski-bankovskih-kart" TargetMode="External"/><Relationship Id="rId3" Type="http://schemas.openxmlformats.org/officeDocument/2006/relationships/styles" Target="styles.xml"/><Relationship Id="rId12" Type="http://schemas.openxmlformats.org/officeDocument/2006/relationships/hyperlink" Target="https://vashifinancy.ru/finansy-na-kazhdyy-den/semya-i-dengi/" TargetMode="External"/><Relationship Id="rId17" Type="http://schemas.openxmlformats.org/officeDocument/2006/relationships/hyperlink" Target="https://new.dop.mosreg.ru/program/49035-finansovaya-gramotnost" TargetMode="External"/><Relationship Id="rId25" Type="http://schemas.openxmlformats.org/officeDocument/2006/relationships/hyperlink" Target="https://fincult.info/article/sposoby-optimizatsii-semeynogo-byudzheta/" TargetMode="External"/><Relationship Id="rId33" Type="http://schemas.openxmlformats.org/officeDocument/2006/relationships/hyperlink" Target="https://www.protasevich.ru/finplan/finansovoe-planirovanie.html" TargetMode="External"/><Relationship Id="rId38" Type="http://schemas.openxmlformats.org/officeDocument/2006/relationships/hyperlink" Target="https://infourok.ru/konspekt-uroka-po-finansovoj-gramotnosti-osobye-zhiznennye-situacii" TargetMode="External"/><Relationship Id="rId46" Type="http://schemas.openxmlformats.org/officeDocument/2006/relationships/hyperlink" Target="https://www.youtube.com/watch?v=r5v_qsa57kI" TargetMode="External"/><Relationship Id="rId59" Type="http://schemas.openxmlformats.org/officeDocument/2006/relationships/hyperlink" Target="https://www.youtube.com/watch?v=1qzwdiUklXo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ru.coursera.org/lecture/osnovy-upravleniya-lichnymi-finansami/siemieinyi-biudzhiet-tAIE3" TargetMode="External"/><Relationship Id="rId41" Type="http://schemas.openxmlformats.org/officeDocument/2006/relationships/hyperlink" Target="https://www.youtube.com/watch?v=Br-oiS0Jrls" TargetMode="External"/><Relationship Id="rId54" Type="http://schemas.openxmlformats.org/officeDocument/2006/relationships/hyperlink" Target="https://fincult.info/article/kak-nachat-svoy-biznes/" TargetMode="External"/><Relationship Id="rId62" Type="http://schemas.openxmlformats.org/officeDocument/2006/relationships/hyperlink" Target="https://www.youtube.com/watch?v=SBnKO9Jdg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3429E-2BCC-49AC-A9D8-44A06DE2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2578</Words>
  <Characters>14699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2025-09-16T23:58:00Z</cp:lastPrinted>
  <dcterms:created xsi:type="dcterms:W3CDTF">2025-09-17T09:00:00Z</dcterms:created>
  <dcterms:modified xsi:type="dcterms:W3CDTF">2025-09-21T09:47:00Z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9C4198AD98784AC3B05F788E22F1EA2B_12</vt:lpwstr>
  </property>
</Properties>
</file>